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300060" w:rsidRPr="00300060" w:rsidTr="00FC7EB9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300060" w:rsidRPr="00300060" w:rsidRDefault="00300060" w:rsidP="003000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300060" w:rsidRPr="00300060" w:rsidRDefault="00300060" w:rsidP="003000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300060" w:rsidRPr="00300060" w:rsidRDefault="00300060" w:rsidP="0030006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00060" w:rsidRPr="00300060" w:rsidTr="00FC7EB9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300060" w:rsidRPr="00300060" w:rsidRDefault="00300060" w:rsidP="00300060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  <w:t xml:space="preserve">Условное обозначение </w:t>
            </w:r>
            <w:r w:rsidRPr="00300060">
              <w:rPr>
                <w:rFonts w:ascii="Times New Roman" w:eastAsia="Times New Roman" w:hAnsi="Times New Roman" w:cs="Times New Roman"/>
                <w:bCs/>
                <w:spacing w:val="-10"/>
                <w:kern w:val="1"/>
                <w:sz w:val="24"/>
                <w:szCs w:val="24"/>
                <w:lang w:eastAsia="ru-RU"/>
              </w:rPr>
              <w:t>БД.05 География</w:t>
            </w:r>
          </w:p>
          <w:p w:rsidR="00300060" w:rsidRPr="00300060" w:rsidRDefault="00300060" w:rsidP="00300060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>Р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 ИСО 9001-2015, ГОСТ Р 52614.2-2006  </w:t>
            </w:r>
          </w:p>
          <w:p w:rsidR="00300060" w:rsidRPr="00300060" w:rsidRDefault="00300060" w:rsidP="00300060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30006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Редакция </w:t>
            </w:r>
            <w:r w:rsidRPr="0030006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1</w:t>
            </w:r>
          </w:p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Изменение </w:t>
            </w:r>
            <w:r w:rsidRPr="00300060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300060" w:rsidRPr="00300060" w:rsidRDefault="00300060" w:rsidP="00300060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Лист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PAGE </w:instrTex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300060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1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из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NUMPAGES </w:instrTex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300060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26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300060" w:rsidRPr="00300060" w:rsidTr="00FC7EB9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300060" w:rsidRPr="00300060" w:rsidRDefault="00300060" w:rsidP="00300060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300060" w:rsidRPr="00300060" w:rsidRDefault="00300060" w:rsidP="00300060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УЧЕБНОЙ ДИСЦИПЛИНЫ</w:t>
      </w: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0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БД. 05 ГЕОГРАФИЯ</w:t>
      </w: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00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38.02.08. Торговое дело </w:t>
      </w: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0060" w:rsidRPr="00300060" w:rsidRDefault="00300060" w:rsidP="0030006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0060">
        <w:rPr>
          <w:rFonts w:ascii="Times New Roman" w:eastAsia="Times New Roman" w:hAnsi="Times New Roman" w:cs="Times New Roman"/>
          <w:sz w:val="27"/>
          <w:szCs w:val="27"/>
          <w:lang w:eastAsia="ru-RU"/>
        </w:rPr>
        <w:t>Ульяновск 2024</w:t>
      </w:r>
    </w:p>
    <w:p w:rsidR="00300060" w:rsidRPr="00300060" w:rsidRDefault="00300060" w:rsidP="00300060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0060" w:rsidRPr="00300060" w:rsidRDefault="00300060" w:rsidP="00300060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общеобразовательной учебной дисциплины «География» составлена на основе примерной  рабочей программы общеобразовательной программы «География» для профессиональных образовательных организаций разработанной под руководством: Афанасьевой Александры Владиславовны, канд. геогр. наук, доц., </w:t>
      </w:r>
      <w:proofErr w:type="spellStart"/>
      <w:r w:rsidRPr="00300060">
        <w:rPr>
          <w:rFonts w:ascii="Times New Roman" w:eastAsia="Times New Roman" w:hAnsi="Times New Roman" w:cs="Times New Roman"/>
          <w:sz w:val="24"/>
          <w:szCs w:val="24"/>
        </w:rPr>
        <w:t>соруководитель</w:t>
      </w:r>
      <w:proofErr w:type="spellEnd"/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: Шабалина Наталия Владимировна, канд. геогр. наук, доц., авторским коллективом: Косарева Наталья Викторовна, канд. геогр. Наук, </w:t>
      </w:r>
      <w:proofErr w:type="spellStart"/>
      <w:r w:rsidRPr="00300060">
        <w:rPr>
          <w:rFonts w:ascii="Times New Roman" w:eastAsia="Times New Roman" w:hAnsi="Times New Roman" w:cs="Times New Roman"/>
          <w:sz w:val="24"/>
          <w:szCs w:val="24"/>
        </w:rPr>
        <w:t>Аигина</w:t>
      </w:r>
      <w:proofErr w:type="spellEnd"/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 Екатерина Вячеславовна, </w:t>
      </w:r>
      <w:proofErr w:type="spellStart"/>
      <w:r w:rsidRPr="00300060">
        <w:rPr>
          <w:rFonts w:ascii="Times New Roman" w:eastAsia="Times New Roman" w:hAnsi="Times New Roman" w:cs="Times New Roman"/>
          <w:sz w:val="24"/>
          <w:szCs w:val="24"/>
        </w:rPr>
        <w:t>Бесолова</w:t>
      </w:r>
      <w:proofErr w:type="spellEnd"/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 Лилия Николаевна, Гуляева Светлана Павловна </w:t>
      </w: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0060">
        <w:rPr>
          <w:rFonts w:ascii="Times New Roman" w:eastAsia="Times New Roman" w:hAnsi="Times New Roman" w:cs="Times New Roman"/>
          <w:sz w:val="24"/>
          <w:szCs w:val="24"/>
        </w:rPr>
        <w:t>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  <w:proofErr w:type="gramEnd"/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300060" w:rsidRPr="00300060" w:rsidTr="00FC7EB9">
        <w:tc>
          <w:tcPr>
            <w:tcW w:w="5053" w:type="dxa"/>
            <w:shd w:val="clear" w:color="auto" w:fill="auto"/>
          </w:tcPr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РЕКОМЕНДОВАНА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МК 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</w:t>
            </w: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Т.Н.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Еграшкина</w:t>
            </w:r>
            <w:proofErr w:type="spellEnd"/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Протокол  №1 «26» августа 2024 г.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Ю.Ю.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Бесова</w:t>
            </w:r>
            <w:proofErr w:type="spellEnd"/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300060" w:rsidRPr="00300060" w:rsidRDefault="00300060" w:rsidP="003000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006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«26» августа 2024 г.</w:t>
            </w:r>
          </w:p>
        </w:tc>
      </w:tr>
    </w:tbl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</w:t>
      </w:r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Территориальный управляющий АО «Тандер»  О.П. </w:t>
      </w:r>
      <w:proofErr w:type="spellStart"/>
      <w:r w:rsidRPr="00300060">
        <w:rPr>
          <w:rFonts w:ascii="Times New Roman" w:eastAsia="Times New Roman" w:hAnsi="Times New Roman" w:cs="Times New Roman"/>
          <w:b/>
          <w:sz w:val="24"/>
          <w:szCs w:val="24"/>
        </w:rPr>
        <w:t>Клочкова</w:t>
      </w:r>
      <w:proofErr w:type="spellEnd"/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0060" w:rsidRPr="00300060" w:rsidRDefault="00300060" w:rsidP="003000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sz w:val="24"/>
          <w:szCs w:val="24"/>
        </w:rPr>
        <w:t>Составитель – преподаватель Ганина Е.В.</w:t>
      </w: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300060" w:rsidRPr="00300060" w:rsidRDefault="00300060" w:rsidP="00300060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300060" w:rsidRPr="00300060" w:rsidRDefault="00300060" w:rsidP="00300060">
      <w:pPr>
        <w:tabs>
          <w:tab w:val="left" w:pos="8364"/>
        </w:tabs>
        <w:suppressAutoHyphens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СОДЕРЖАНИЕ</w:t>
      </w:r>
    </w:p>
    <w:p w:rsidR="00300060" w:rsidRPr="00300060" w:rsidRDefault="00300060" w:rsidP="00300060">
      <w:pPr>
        <w:keepNext/>
        <w:keepLines/>
        <w:spacing w:beforeAutospacing="1" w:after="0"/>
        <w:jc w:val="both"/>
        <w:outlineLvl w:val="8"/>
        <w:rPr>
          <w:rFonts w:ascii="Times New Roman" w:eastAsia="Times New Roman" w:hAnsi="Times New Roman" w:cs="Times New Roman"/>
          <w:color w:val="365F91"/>
          <w:sz w:val="28"/>
          <w:szCs w:val="20"/>
          <w:lang w:eastAsia="ru-RU"/>
        </w:rPr>
      </w:pPr>
    </w:p>
    <w:p w:rsidR="00300060" w:rsidRPr="00300060" w:rsidRDefault="00300060" w:rsidP="00300060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begin"/>
      </w:r>
      <w:r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instrText>TOC \h \z \u \o "1-3"</w:instrText>
      </w:r>
      <w:r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separate"/>
      </w:r>
      <w:hyperlink w:anchor="__RefHeading___1" w:history="1"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1. Общая характеристика примерной рабочей программы общеобразовательной дисциплины «География»</w:t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__RefHeading___1 \h</w:instrText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Pr="00300060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</w:t>
        </w:r>
        <w:r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</w:p>
    <w:p w:rsidR="00300060" w:rsidRPr="00300060" w:rsidRDefault="00DD28C4" w:rsidP="00300060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2" w:history="1"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2. Структура и содержание общеобразовательной дисциплины</w: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  <w:t>2</w:t>
        </w:r>
      </w:hyperlink>
      <w:r w:rsidR="00300060"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</w:t>
      </w:r>
    </w:p>
    <w:p w:rsidR="00300060" w:rsidRPr="00300060" w:rsidRDefault="00DD28C4" w:rsidP="00300060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3" w:history="1"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3. Условия реализации программы общеобразовательной дисциплины</w: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__RefHeading___3 \h</w:instrTex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300060" w:rsidRPr="00300060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34</w: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300060"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</w:p>
    <w:p w:rsidR="00300060" w:rsidRPr="00300060" w:rsidRDefault="00DD28C4" w:rsidP="00300060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4" w:history="1"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4. Контроль и оценка результатов освоения общеобразовательной дисциплины</w: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__RefHeading___4 \h</w:instrTex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300060" w:rsidRPr="00300060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35</w:t>
        </w:r>
        <w:r w:rsidR="00300060" w:rsidRPr="00300060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300060" w:rsidRPr="0030006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  <w:r w:rsidRPr="00300060">
        <w:rPr>
          <w:rFonts w:ascii="Calibri" w:eastAsia="Times New Roman" w:hAnsi="Calibri" w:cs="Times New Roman"/>
          <w:kern w:val="1"/>
          <w:lang w:eastAsia="ar-SA"/>
        </w:rPr>
        <w:fldChar w:fldCharType="end"/>
      </w:r>
    </w:p>
    <w:p w:rsidR="00300060" w:rsidRPr="00300060" w:rsidRDefault="00300060" w:rsidP="00300060">
      <w:pPr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  <w:br w:type="page"/>
      </w:r>
    </w:p>
    <w:p w:rsidR="00300060" w:rsidRPr="00300060" w:rsidRDefault="00300060" w:rsidP="00300060">
      <w:pPr>
        <w:keepNext/>
        <w:keepLines/>
        <w:spacing w:before="240"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_RefHeading___1"/>
      <w:bookmarkEnd w:id="0"/>
      <w:r w:rsidRPr="0030006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 w:rsidRPr="0030006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«География»</w:t>
      </w:r>
      <w:bookmarkEnd w:id="1"/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1.1. Место дисциплины в структуре основной образовательной программы СПО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8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Pr="00300060">
        <w:rPr>
          <w:rFonts w:ascii="Times New Roman" w:eastAsia="Calibri" w:hAnsi="Times New Roman" w:cs="Times New Roman"/>
          <w:color w:val="000000"/>
          <w:sz w:val="28"/>
        </w:rPr>
        <w:t>38.02.08. Торговое дело</w:t>
      </w:r>
      <w:r w:rsidRPr="00300060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 Цели и планируемые результаты освоения дисциплины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1.2.1 Цели дисциплины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целостного представления о роли России в современном мире. 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br/>
        <w:t xml:space="preserve">на достижение целей устойчивого развития. 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300060" w:rsidRPr="00300060" w:rsidRDefault="00300060" w:rsidP="00300060">
      <w:pPr>
        <w:rPr>
          <w:rFonts w:ascii="Times New Roman" w:eastAsia="Calibri" w:hAnsi="Times New Roman" w:cs="Times New Roman"/>
          <w:color w:val="000000"/>
          <w:sz w:val="28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Особое значение дисциплина имеет при формировании и развитии </w:t>
      </w: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ОК</w:t>
      </w:r>
      <w:proofErr w:type="gram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ПК</w:t>
      </w:r>
      <w:r w:rsidRPr="00300060">
        <w:rPr>
          <w:rFonts w:ascii="Times New Roman" w:eastAsia="Times New Roman" w:hAnsi="Times New Roman" w:cs="Times New Roman"/>
          <w:i/>
          <w:kern w:val="1"/>
          <w:sz w:val="28"/>
          <w:lang w:eastAsia="ar-SA"/>
        </w:rPr>
        <w:t>.</w:t>
      </w:r>
      <w:r w:rsidRPr="00300060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</w:rPr>
        <w:t>ОК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</w:rPr>
        <w:t xml:space="preserve"> 01, ОК 02, ОК 03, ОК 04, ОК 05, ОК 06, ОК 07,ОК 09,  </w:t>
      </w:r>
      <w:r w:rsidR="00DD28C4">
        <w:rPr>
          <w:rFonts w:ascii="Times New Roman" w:eastAsia="Calibri" w:hAnsi="Times New Roman" w:cs="Times New Roman"/>
          <w:color w:val="000000"/>
          <w:sz w:val="28"/>
        </w:rPr>
        <w:t>ПК 1.1,</w:t>
      </w:r>
      <w:r w:rsidRPr="00300060">
        <w:rPr>
          <w:rFonts w:ascii="Times New Roman" w:eastAsia="Calibri" w:hAnsi="Times New Roman" w:cs="Times New Roman"/>
          <w:color w:val="000000"/>
          <w:sz w:val="28"/>
        </w:rPr>
        <w:t xml:space="preserve"> ЦОГВ.1., ЦОЭВ.1.,  ЦОЭВ.3., ЦОЭВ.4.,  ЦОПТВ.3.,  ЦОЦНП.3.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300060" w:rsidRPr="00300060" w:rsidTr="00FC7EB9">
        <w:trPr>
          <w:trHeight w:val="976"/>
        </w:trPr>
        <w:tc>
          <w:tcPr>
            <w:tcW w:w="5000" w:type="pct"/>
            <w:gridSpan w:val="2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Целевые </w:t>
            </w:r>
            <w:proofErr w:type="spellStart"/>
            <w:r w:rsidRPr="00DD28C4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ориент</w:t>
            </w: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иры</w:t>
            </w:r>
            <w:proofErr w:type="spellEnd"/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Гражданское</w:t>
            </w:r>
            <w:proofErr w:type="spellEnd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Осознанно </w:t>
            </w:r>
            <w:proofErr w:type="gram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Профессионально-трудовое</w:t>
            </w:r>
            <w:proofErr w:type="spellEnd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Экологическое</w:t>
            </w:r>
            <w:proofErr w:type="spellEnd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  <w:r w:rsidRPr="0030006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Демонстрирующий в поведении </w:t>
            </w:r>
            <w:proofErr w:type="spell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сформированность</w:t>
            </w:r>
            <w:proofErr w:type="spellEnd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Применяющий</w:t>
            </w:r>
            <w:proofErr w:type="gramEnd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Ценности</w:t>
            </w:r>
            <w:proofErr w:type="spellEnd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научного</w:t>
            </w:r>
            <w:proofErr w:type="spellEnd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познания</w:t>
            </w:r>
            <w:proofErr w:type="spellEnd"/>
          </w:p>
        </w:tc>
      </w:tr>
      <w:tr w:rsidR="00300060" w:rsidRPr="00300060" w:rsidTr="00FC7EB9">
        <w:tc>
          <w:tcPr>
            <w:tcW w:w="849" w:type="pct"/>
            <w:shd w:val="clear" w:color="auto" w:fill="auto"/>
          </w:tcPr>
          <w:p w:rsidR="00300060" w:rsidRPr="00300060" w:rsidRDefault="00300060" w:rsidP="00300060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30006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300060" w:rsidRPr="00300060" w:rsidRDefault="00300060" w:rsidP="00300060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sz w:val="24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</w:tbl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300060" w:rsidRPr="003000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9"/>
        <w:gridCol w:w="4796"/>
        <w:gridCol w:w="4667"/>
        <w:gridCol w:w="2774"/>
      </w:tblGrid>
      <w:tr w:rsidR="00300060" w:rsidRPr="00300060" w:rsidTr="00FC7EB9">
        <w:tc>
          <w:tcPr>
            <w:tcW w:w="2549" w:type="dxa"/>
            <w:vMerge w:val="restart"/>
          </w:tcPr>
          <w:p w:rsidR="00300060" w:rsidRPr="00300060" w:rsidRDefault="00300060" w:rsidP="00300060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Наименование</w:t>
            </w:r>
            <w:proofErr w:type="spell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код</w:t>
            </w:r>
            <w:proofErr w:type="spell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компетенции</w:t>
            </w:r>
            <w:proofErr w:type="spellEnd"/>
          </w:p>
        </w:tc>
        <w:tc>
          <w:tcPr>
            <w:tcW w:w="12237" w:type="dxa"/>
            <w:gridSpan w:val="3"/>
          </w:tcPr>
          <w:p w:rsidR="00300060" w:rsidRPr="00300060" w:rsidRDefault="00300060" w:rsidP="0030006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Планируемые результаты</w:t>
            </w:r>
          </w:p>
        </w:tc>
      </w:tr>
      <w:tr w:rsidR="00300060" w:rsidRPr="00300060" w:rsidTr="00300060">
        <w:tc>
          <w:tcPr>
            <w:tcW w:w="2549" w:type="dxa"/>
            <w:vMerge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796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Общие</w:t>
            </w:r>
          </w:p>
        </w:tc>
        <w:tc>
          <w:tcPr>
            <w:tcW w:w="4667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Дисциплинарные</w:t>
            </w: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Целевые ориентиры</w:t>
            </w: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 Выбирать способы решения задач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профессиональной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применительно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к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различным контекстам  </w:t>
            </w:r>
          </w:p>
        </w:tc>
        <w:tc>
          <w:tcPr>
            <w:tcW w:w="4796" w:type="dxa"/>
          </w:tcPr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распознавать задачу и/или проблему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профессиональном и/или социальном контексте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анализировать задачу и/или проблему и выделять её составные части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этапы решения задачи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выявлять и эффективно искать информацию, необходимую для решения задачи и/или проблемы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составлять план действия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ресурсы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владеть актуальными методами работы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и смежных сферах</w:t>
                  </w:r>
                  <w:proofErr w:type="gramEnd"/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реализовывать составленный план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результат и последствия своих действий (самостоятельно или с помощью наставника)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ктуальный профессиональный и социальный контекст, в котором приходится работать и жить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основные источники информации и ресурсы д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ля решения задач и проблем в профессиональном и/или социальном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контексте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алгоритмы выполнения работ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</w:t>
                  </w: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профессиональной</w:t>
                  </w:r>
                  <w:proofErr w:type="gramEnd"/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 и смежных областях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методы работы в профессиональной и смежных сферах;</w:t>
                  </w:r>
                  <w:proofErr w:type="gramEnd"/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структуру плана для решения задач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порядок </w:t>
                  </w: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оценки результатов решения задач профессиональной деятельности</w:t>
                  </w:r>
                  <w:proofErr w:type="gramEnd"/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-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8"/>
              </w:rPr>
              <w:tab/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возможных путей решения глобальных проблем</w:t>
            </w: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lastRenderedPageBreak/>
              <w:t>ЦОГВ.1.</w:t>
            </w:r>
            <w:r w:rsidRPr="00300060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ab/>
              <w:t xml:space="preserve">Осознанно 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>выражающий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 Использовать современные средства поиска, анализа 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интерпретации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информации,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информационные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для выполнения задач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профессиональной</w:t>
            </w:r>
            <w:proofErr w:type="spell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4796" w:type="dxa"/>
          </w:tcPr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задачи для поиска информации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источники информации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планировать процесс поиска; структурировать получаемую информацию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выделять наиболее </w:t>
                  </w: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значимое</w:t>
                  </w:r>
                  <w:proofErr w:type="gramEnd"/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в перечне информации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практическую значимость результатов поиска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оформлять результаты поиска, применять средства информационных технологий для решения профессиональных задач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использовать современное программное обеспечение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использовать различные цифровые средства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для решения профессиональных задач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номенклатура информационных источников, применяемых в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приемы структурирования информации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формат оформления результатов поиска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информации,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современные средства и устройства информатизации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их применения и программное обеспечение в профессиональной </w:t>
                  </w:r>
                  <w:proofErr w:type="gramStart"/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деятельности</w:t>
                  </w:r>
                  <w:proofErr w:type="gramEnd"/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том числе с использованием цифровых средств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ЦОПТВ.3.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Выражающий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 Планировать 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реализовывать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собственное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профессиональное и личностное развитие, 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предпринимательскую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деятельность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в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Умения: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актуальность нормативно-правовой документации в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применять современную научную профессиональную терминологию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определять и выстраивать траектории профессионального развития и самообразования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выявлять достоинства и недостатки коммерческой идеи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идеи открытия собственного дела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деятельности; оформлять бизнес-план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рассчитывать размеры выплат по процентным ставкам кредитования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инвестиционную привлекательность коммерческих идей в рамках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бизнес-идею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источники финансирования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содержание актуальной нормативно-правовой документации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современная научная и профессиональная терминология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возможные траектории профессионального развития и самообразования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предпринимательской деятельности основы финансовой грамотности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разработки бизнес-планов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выстраивания презентации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кредитные банковские продукты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ПРб</w:t>
            </w:r>
            <w:proofErr w:type="spell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7. 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ЦОЦНП.3.</w:t>
            </w:r>
            <w:r w:rsidRPr="00300060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ab/>
            </w:r>
            <w:proofErr w:type="gramStart"/>
            <w:r w:rsidRPr="00300060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300060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профессиональной деятельности.</w:t>
            </w:r>
            <w:proofErr w:type="gramEnd"/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Эффективно взаимодействовать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и работать в коллективе и команде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организовывать работу коллектива и команды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взаимодействовать с коллегами, руководством, клиентами в ходе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психологические основы деятельности коллектива, психологические особенности личности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проектной деятельности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Осуществлять устную и письменную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коммуникацию на государственном языке Российской Федерации с учетом особенностей 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социального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культурного</w:t>
            </w:r>
            <w:proofErr w:type="spell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контекста</w:t>
            </w:r>
            <w:proofErr w:type="spellEnd"/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грамотно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излагать свои мысли и оформлять документы по профессиональной тематике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на государственном языке,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проявлять толерантность в рабочем коллективе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особенности социального и культурного контекста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оформления документов и построения устных сообщений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межрелигиозных отношений, применять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стандарты антикоррупционного поведения</w:t>
            </w:r>
          </w:p>
        </w:tc>
        <w:tc>
          <w:tcPr>
            <w:tcW w:w="4796" w:type="dxa"/>
          </w:tcPr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описывать значимость своей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применять стандарты антикоррупционного поведения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сущность гражданско-патриотической позиции, общечеловеческих ценностей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значимость профессиональной деятельности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стандарты антикоррупционного поведения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последствия его нарушения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 Содействовать сохранению </w:t>
            </w: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>окружающей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796" w:type="dxa"/>
          </w:tcPr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соблюдать нормы экологической безопасности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определять направления ресурсосбережения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рамках профессиональной деятельности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/>
                      <w:iCs/>
                      <w:kern w:val="1"/>
                      <w:sz w:val="24"/>
                      <w:szCs w:val="24"/>
                      <w:lang w:eastAsia="ar-SA"/>
                    </w:rPr>
                    <w:t>,</w:t>
                  </w:r>
                  <w:r w:rsidRPr="00300060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осуществлять работу с соблюдением принципов бережливого производства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организовывать профессиональную деятельность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с учетом знаний об изменении климатических условий региона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правила экологической безопасности при ведении профессиональной деятельности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ресурсы, задействованные </w:t>
                  </w: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пути обеспечения ресурсосбережения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принципы бережливого производства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основные направления изменения климатических условий региона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практико-ориентированных задач;</w:t>
            </w:r>
            <w:proofErr w:type="gramEnd"/>
          </w:p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геоэкологических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процессов; оценивать изученные социально-экономические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</w:t>
            </w:r>
          </w:p>
        </w:tc>
        <w:tc>
          <w:tcPr>
            <w:tcW w:w="2774" w:type="dxa"/>
          </w:tcPr>
          <w:p w:rsidR="00300060" w:rsidRPr="00300060" w:rsidRDefault="00300060" w:rsidP="00300060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ЦОЭВ.1.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Демонстрирующий в поведении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  <w:p w:rsidR="00300060" w:rsidRPr="00300060" w:rsidRDefault="00300060" w:rsidP="00300060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ЦОЭВ.3.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Применяющий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300060" w:rsidRPr="00300060" w:rsidRDefault="00300060" w:rsidP="00300060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ЦОЭВ.4.Имеющий и развивающий опыт экологически </w:t>
            </w: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людьми.</w:t>
            </w:r>
          </w:p>
          <w:p w:rsidR="00300060" w:rsidRPr="00300060" w:rsidRDefault="00300060" w:rsidP="00300060">
            <w:pPr>
              <w:suppressAutoHyphens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300060" w:rsidRPr="00300060" w:rsidTr="00300060">
        <w:tc>
          <w:tcPr>
            <w:tcW w:w="2549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 Пользоваться профессиональной документацией на государственном иностранном языках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участвовать в диалогах на знакомые общие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профессиональные темы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строить простые высказывания о себе и о своей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кратко обосновывать и объяснять свои действия (текущие и планируемые)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писать простые связные сообщения на знакомые или интересующие профессиональные темы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построения простых и сложных предложений на профессиональные темы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общеупотребительные глаголы </w:t>
                  </w: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(бытовая и профессиональная лексика)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лексический минимум, относящийся к описанию предметов, средств и процессов профессиональной деятельности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особенности произношения</w:t>
                  </w:r>
                </w:p>
              </w:tc>
            </w:tr>
            <w:tr w:rsidR="00300060" w:rsidRPr="00300060" w:rsidTr="00FC7EB9">
              <w:trPr>
                <w:trHeight w:val="20"/>
              </w:trPr>
              <w:tc>
                <w:tcPr>
                  <w:tcW w:w="2865" w:type="pct"/>
                </w:tcPr>
                <w:p w:rsidR="00300060" w:rsidRPr="00300060" w:rsidRDefault="00300060" w:rsidP="00300060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300060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чтения текстов профессиональной направленности</w:t>
                  </w:r>
                </w:p>
              </w:tc>
            </w:tr>
          </w:tbl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67" w:type="dxa"/>
          </w:tcPr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300060" w:rsidRPr="00300060" w:rsidRDefault="00300060" w:rsidP="00300060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300060" w:rsidRPr="00300060" w:rsidRDefault="00300060" w:rsidP="00300060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74" w:type="dxa"/>
          </w:tcPr>
          <w:p w:rsidR="00300060" w:rsidRPr="00300060" w:rsidRDefault="00300060" w:rsidP="00300060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</w:tbl>
    <w:tbl>
      <w:tblPr>
        <w:tblStyle w:val="15"/>
        <w:tblW w:w="14850" w:type="dxa"/>
        <w:tblInd w:w="0" w:type="dxa"/>
        <w:tblLook w:val="04A0" w:firstRow="1" w:lastRow="0" w:firstColumn="1" w:lastColumn="0" w:noHBand="0" w:noVBand="1"/>
      </w:tblPr>
      <w:tblGrid>
        <w:gridCol w:w="2518"/>
        <w:gridCol w:w="4820"/>
        <w:gridCol w:w="4677"/>
        <w:gridCol w:w="2835"/>
      </w:tblGrid>
      <w:tr w:rsidR="00E65E41" w:rsidTr="00E65E4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E41" w:rsidRDefault="00DD28C4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28C4">
              <w:rPr>
                <w:rFonts w:ascii="Times New Roman" w:hAnsi="Times New Roman"/>
                <w:iCs/>
              </w:rPr>
              <w:lastRenderedPageBreak/>
              <w:t>ПК 1.1. Проводить сбор и анализ информации о потребностях субъектов рынка на товары и услуги, в том числе с использованием цифровых и информационных технологий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E41" w:rsidRDefault="00DD28C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28C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и инструментов работы с базами данных внутренних и внешних рынков;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E41" w:rsidRDefault="00DD28C4">
            <w:pPr>
              <w:ind w:left="108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28C4">
              <w:rPr>
                <w:rFonts w:ascii="Times New Roman" w:hAnsi="Times New Roman"/>
                <w:sz w:val="24"/>
                <w:szCs w:val="24"/>
              </w:rPr>
              <w:t>обобщать и систематизировать коммерческую информацию, формировать базы данных с информацией о ценах на товары, работы, услуги, требованиях внешних и внутренних рынков к товарной продукции, статистически ее обрабатывать в формате электронных таблиц и формулировать аналитические выводы;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E41" w:rsidRDefault="00E65E4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ЦОПТВ.5. </w:t>
            </w:r>
            <w:proofErr w:type="gramStart"/>
            <w:r>
              <w:rPr>
                <w:rFonts w:ascii="Times New Roman" w:hAnsi="Times New Roman"/>
                <w:bCs/>
                <w:sz w:val="24"/>
              </w:rPr>
              <w:t>Ориентированный</w:t>
            </w:r>
            <w:proofErr w:type="gramEnd"/>
            <w:r>
              <w:rPr>
                <w:rFonts w:ascii="Times New Roman" w:hAnsi="Times New Roman"/>
                <w:bCs/>
                <w:sz w:val="24"/>
              </w:rPr>
              <w:t xml:space="preserve">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</w:tbl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300060" w:rsidRPr="00300060" w:rsidSect="00FC7EB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00060" w:rsidRPr="00300060" w:rsidRDefault="00300060" w:rsidP="00300060">
      <w:pPr>
        <w:keepNext/>
        <w:keepLines/>
        <w:spacing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300060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 Структура и содержание общеобразовательной дисциплины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2.1. Объем дисциплины и виды учебной работы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300060" w:rsidRPr="00300060" w:rsidTr="00FC7EB9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>Объем в часах</w:t>
            </w:r>
          </w:p>
        </w:tc>
      </w:tr>
      <w:tr w:rsidR="00300060" w:rsidRPr="00300060" w:rsidTr="00FC7EB9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</w:t>
            </w:r>
          </w:p>
        </w:tc>
      </w:tr>
      <w:tr w:rsidR="00300060" w:rsidRPr="00300060" w:rsidTr="00FC7EB9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54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34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300060" w:rsidRPr="00300060" w:rsidTr="00FC7EB9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300060" w:rsidRPr="00300060" w:rsidTr="00FC7EB9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Промежуточная аттестация (другая форма аттестации)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</w:tr>
    </w:tbl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300060" w:rsidRPr="00300060" w:rsidSect="00FC7E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2.2. Тематический план и содержание дисциплины «География»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300060" w:rsidRPr="00300060" w:rsidTr="00FC7EB9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Формируемые компетенции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4</w:t>
            </w:r>
          </w:p>
        </w:tc>
      </w:tr>
      <w:tr w:rsidR="00300060" w:rsidRPr="00300060" w:rsidTr="00FC7EB9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</w:t>
            </w:r>
            <w:r w:rsidRPr="00300060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</w:t>
            </w:r>
          </w:p>
        </w:tc>
      </w:tr>
      <w:tr w:rsidR="00300060" w:rsidRPr="00300060" w:rsidTr="00FC7EB9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1.1.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Традиционные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методы в географии.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Географические прогнозы.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Традиционные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 методы исследований в географических науках, их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использование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разных сферах человеческой деятельности. Современные направления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исследований. Источники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географической информации, геоинформационные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системы.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Географические прогнозы как результат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географических исследований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Элементы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культуры: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картина</w:t>
            </w:r>
            <w:r w:rsidRPr="00300060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мира,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мышление, язык географии. Их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значимость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для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представителей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разных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300060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2.</w:t>
            </w:r>
            <w:r w:rsidRPr="00300060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Природопользование</w:t>
            </w:r>
            <w:r w:rsidRPr="00300060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2.1.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среда. Естественный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Географическая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среда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как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геосистема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; факторы, её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формирующие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изменяющие.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Адаптация человека к различным природным условиям территорий, её изменение во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времени.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 и окружающая среда.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Естественный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ландшафты.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сохранения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ландшафтного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культурного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2.2. 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Проблемы взаимодействия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человека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Опасные природные явления, климатические изменения, повышение уровня</w:t>
            </w:r>
            <w:r w:rsidRPr="00300060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Мирового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океана,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загрязнение</w:t>
            </w:r>
            <w:r w:rsidRPr="00300060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окружающей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среды. «Климатические беженцы».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Стратегия устойчивого развития. Цели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устойчивого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развития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300060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 в их достижении. Особо охраняемые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культурного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2.3. Природные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ресурсы и их виды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FC7EB9" w:rsidRPr="00B40CF9" w:rsidRDefault="00FC7EB9" w:rsidP="00FC7EB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B40CF9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ЦОЭВ.3.</w:t>
            </w:r>
            <w:r w:rsidRPr="00B40CF9">
              <w:rPr>
                <w:bCs/>
              </w:rPr>
              <w:t xml:space="preserve"> </w:t>
            </w:r>
            <w:r w:rsidRPr="00B40CF9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ЦОЭВ.1.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размещения природных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Природно-ресурсный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регионов,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крупных стран, в том числе России.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Ресурсообеспеченность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.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рудными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другими полезными ископаемыми. Земельные ресурсы. 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Обсуждение докладов на предмет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применения знаний </w:t>
            </w:r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для разумного, бережливого производства и природопользования, ресурсосбережения в общественном пространстве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«Мировые природные ресурсы и проблемы рационального природопользования»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Обеспеченность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человечества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пресной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водой.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Гидроэнергоресурсы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Земли, перспективы их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использования.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лесных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ресурсов, лесной фонд мира. Обезлесение,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его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причины и распространение. Роль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ресурсов Мирового океана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(энергетических, биологических,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минеральных) в жизни человечества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перспективы их использования.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Агроклиматические ресурсы.</w:t>
            </w:r>
            <w:r w:rsidRPr="00300060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Рекреационные ресурсы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Обмен мнениями на предмет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сформированност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и</w:t>
            </w:r>
            <w:proofErr w:type="spellEnd"/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экологической культуры на основе понимания влияния социально-экономических процессов на природу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теме</w:t>
            </w:r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ресурсообеспеченности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видами природных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300060">
              <w:rPr>
                <w:rFonts w:ascii="Times New Roman" w:eastAsia="Times New Roman" w:hAnsi="Times New Roman" w:cs="Times New Roman"/>
                <w:b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3.</w:t>
            </w:r>
            <w:r w:rsidRPr="00300060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Современная</w:t>
            </w:r>
            <w:r w:rsidRPr="00300060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политическая</w:t>
            </w:r>
            <w:r w:rsidRPr="00300060">
              <w:rPr>
                <w:rFonts w:ascii="Times New Roman" w:eastAsia="Times New Roman" w:hAnsi="Times New Roman" w:cs="Times New Roman"/>
                <w:b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3.1. Политическая география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геополитика.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Классификация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типология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</w:p>
          <w:p w:rsidR="00FC7EB9" w:rsidRPr="00B40CF9" w:rsidRDefault="00FC7EB9" w:rsidP="00FC7EB9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B40CF9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ЦОГВ.1.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Теоретические основы геополитики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как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науки. Политическая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и геополитика. Политическая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карта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 и изменения, на ней происходящие. Новая многополярная модель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политического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мироустройства, очаги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геополитических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конфликтов.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Политико-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географическое</w:t>
            </w:r>
            <w:r w:rsidRPr="00300060">
              <w:rPr>
                <w:rFonts w:ascii="Times New Roman" w:eastAsia="Times New Roman" w:hAnsi="Times New Roman" w:cs="Times New Roman"/>
                <w:spacing w:val="10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положение.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Специфика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как евразийского</w:t>
            </w:r>
            <w:r w:rsidRPr="00300060">
              <w:rPr>
                <w:rFonts w:ascii="Times New Roman" w:eastAsia="Times New Roman" w:hAnsi="Times New Roman" w:cs="Times New Roman"/>
                <w:spacing w:val="40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приарктического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государства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Обсуждение докладов на предмет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выраж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ения своей </w:t>
            </w:r>
            <w:r w:rsidR="00FC7EB9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гражданской принадлежности </w:t>
            </w:r>
            <w:r w:rsidR="00FC7EB9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 мировом сообществе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FC7EB9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«Внешнеполитические связи России с зарубежными странами»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Основные типы стран: критерии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выделения. Формы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правления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государств</w:t>
            </w:r>
            <w:r w:rsidRPr="00300060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мира,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унитарное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федеративное государственное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300060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4.</w:t>
            </w:r>
            <w:r w:rsidRPr="00300060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Население</w:t>
            </w:r>
            <w:r w:rsidRPr="00300060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4.1. Численность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воспроизводство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структура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</w:p>
          <w:p w:rsidR="00300060" w:rsidRDefault="00FC7EB9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ЦОЦНП.3.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E65E41" w:rsidRDefault="00300060" w:rsidP="00E65E41">
            <w:pPr>
              <w:spacing w:line="256" w:lineRule="auto"/>
              <w:rPr>
                <w:rFonts w:ascii="Calibri" w:eastAsia="Times New Roman" w:hAnsi="Calibri" w:cs="Times New Roman"/>
                <w:color w:val="000000"/>
                <w:kern w:val="2"/>
                <w:sz w:val="17"/>
                <w:szCs w:val="17"/>
                <w:shd w:val="clear" w:color="auto" w:fill="FFFFFF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Численность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мира и динамика её изменения. Теория</w:t>
            </w:r>
            <w:r w:rsidRPr="00300060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демографического перехода.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Воспроизводство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населения, его типы и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странах с различным уровнем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 (демографический взрыв, демографический кризис,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старение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proofErr w:type="gramStart"/>
            <w:r w:rsidR="00E65E41" w:rsidRPr="00E65E41">
              <w:rPr>
                <w:rFonts w:ascii="Times New Roman" w:eastAsia="Times New Roman" w:hAnsi="Times New Roman" w:cs="Times New Roman"/>
                <w:kern w:val="2"/>
                <w:sz w:val="24"/>
                <w:lang w:eastAsia="ar-SA"/>
              </w:rPr>
              <w:t xml:space="preserve"> .</w:t>
            </w:r>
            <w:proofErr w:type="gramEnd"/>
            <w:r w:rsidR="00E65E41" w:rsidRPr="00E65E41">
              <w:rPr>
                <w:rFonts w:ascii="Times New Roman" w:eastAsia="Times New Roman" w:hAnsi="Times New Roman" w:cs="Times New Roman"/>
                <w:kern w:val="2"/>
                <w:sz w:val="24"/>
                <w:lang w:eastAsia="ar-SA"/>
              </w:rPr>
              <w:t xml:space="preserve"> </w:t>
            </w:r>
            <w:r w:rsidR="00E65E41" w:rsidRPr="00E65E41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shd w:val="clear" w:color="auto" w:fill="FFFFFF"/>
                <w:lang w:eastAsia="ar-SA"/>
              </w:rPr>
              <w:t xml:space="preserve">Трудовые </w:t>
            </w:r>
            <w:r w:rsidR="00E65E41" w:rsidRPr="00E65E41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shd w:val="clear" w:color="auto" w:fill="FFFFFF"/>
                <w:lang w:eastAsia="ar-SA"/>
              </w:rPr>
              <w:lastRenderedPageBreak/>
              <w:t>ресурсы и экономически активное население.</w:t>
            </w:r>
            <w:r w:rsidR="00E65E41" w:rsidRPr="00E65E41">
              <w:rPr>
                <w:rFonts w:ascii="Calibri" w:eastAsia="Times New Roman" w:hAnsi="Calibri" w:cs="Times New Roman"/>
                <w:color w:val="FF0000"/>
                <w:kern w:val="2"/>
                <w:sz w:val="17"/>
                <w:szCs w:val="17"/>
                <w:shd w:val="clear" w:color="auto" w:fill="FFFFFF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Возрастной и половой состав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Структура занятости населения в странах с различным уровнем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развития.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Этнический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населения.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Крупные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народы, языковые семьи и группы, особенности</w:t>
            </w:r>
            <w:r w:rsidRPr="00300060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размещения. Религиозный состав населения.</w:t>
            </w:r>
            <w:r w:rsidRPr="00300060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Мировые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национальные религии, 1главные районы распространения.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Население мира и глобализация. География</w:t>
            </w:r>
            <w:r w:rsidRPr="00300060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культуры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наук. Современные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цивилизации,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рубежи цивилизации Запада и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цивилизации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Востока</w:t>
            </w:r>
            <w:r w:rsidR="00FC7EB9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Дискуссия на предмет значимости навыков критического мышления по теме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«Национальные проблемы в отдельных </w:t>
            </w:r>
            <w:r w:rsidR="00FC7EB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странах. Пути и методы решения»</w:t>
            </w:r>
            <w:r w:rsidR="00E65E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Численность населения </w:t>
            </w:r>
            <w:proofErr w:type="gram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мира</w:t>
            </w:r>
            <w:proofErr w:type="gram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занимающаяся торговлей.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6.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Объяснение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демографической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политики в странах с различным типом воспроизводства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4.2. 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Размещение населения.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Качество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жизни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DD28C4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  <w:r w:rsidR="00DD28C4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</w:t>
            </w:r>
          </w:p>
          <w:p w:rsidR="00300060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lastRenderedPageBreak/>
              <w:t>ПК 1.1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  <w:r w:rsidR="00E65E4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Уровень социально-экономического развития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szCs w:val="24"/>
                <w:shd w:val="clear" w:color="auto" w:fill="FFFFFF"/>
              </w:rPr>
              <w:lastRenderedPageBreak/>
              <w:t>миграционного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сравнения качества жизни населения различных стран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300060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5.</w:t>
            </w:r>
            <w:r w:rsidRPr="00300060">
              <w:rPr>
                <w:rFonts w:ascii="Times New Roman" w:eastAsia="Times New Roman" w:hAnsi="Times New Roman" w:cs="Times New Roman"/>
                <w:b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Мировое</w:t>
            </w:r>
            <w:r w:rsidRPr="00300060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5.1. 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и структура мирового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Международное географическое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разделение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FC7EB9" w:rsidRPr="002A6E83" w:rsidRDefault="00FC7EB9" w:rsidP="00FC7EB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lang w:eastAsia="ar-SA"/>
              </w:rPr>
            </w:pPr>
            <w:r w:rsidRPr="002A6E83"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lang w:eastAsia="ar-SA"/>
              </w:rPr>
              <w:t>ЦОПТВ.3.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Мировое хозяйство: определение и состав. Основные этапы развития мирового хозяйства.</w:t>
            </w:r>
          </w:p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</w:t>
            </w:r>
            <w:r w:rsidR="00FC7EB9" w:rsidRPr="00BB625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Обсуждение презентаций на предмет осознанной готовности к непрерывному  образованию и самообразованию в выбранной сфере профессиональной деятельности  по теме </w:t>
            </w:r>
            <w:r w:rsidR="00FC7EB9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«Микрогосударства Европы»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300060" w:rsidRPr="00300060" w:rsidTr="00FC7EB9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5.3. 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главных отраслей мирового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хозяйства. Промышленность 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энергопереход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ии и её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географические особенности. Быстрый рост производства электроэнергии с использованием возобновляемых источников энергии.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аквакультура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10. Представление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виде диаграмм данных о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динамике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изменения объёмов и структуры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производства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электроэнергии</w:t>
            </w:r>
            <w:r w:rsidRPr="00300060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300060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34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11. 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27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12. Составление экономико-географической характеристики профильной отрасли.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13. Определение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грузопотоков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продовольствия на основе анализа статистических материалов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создание карты «Основные экспортёры</w:t>
            </w:r>
            <w:r w:rsidRPr="00300060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</w:tr>
      <w:tr w:rsidR="00300060" w:rsidRPr="00300060" w:rsidTr="00FC7EB9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  <w:r w:rsidR="00FC7EB9"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ЦОПТВ.3.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торговли и предпринимательства в Зарубежной Европе.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Европа: состав (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Геополитические проблемы региона</w:t>
            </w:r>
            <w:r w:rsidR="00FC7EB9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Обсуждение  подготовленных мини-проектов на </w:t>
            </w:r>
            <w:r w:rsidR="00FC7EB9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предмет </w:t>
            </w:r>
            <w:r w:rsidR="00FC7EB9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осознанной готовност</w:t>
            </w:r>
            <w:r w:rsidR="00FC7EB9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и</w:t>
            </w:r>
            <w:r w:rsidR="00FC7EB9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к непрерывному образованию и самообразованию в выбранной сфере профессиональной деятельности</w:t>
            </w:r>
            <w:r w:rsidR="00FC7EB9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по теме</w:t>
            </w:r>
            <w:r w:rsidR="00FC7EB9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r w:rsidR="00FC7EB9" w:rsidRPr="001F7B16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«Экономическая интеграция в Европе»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14. Сравнение по уровню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стран различных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Зарубежной Европы с использованием источников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Азия: состав (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Развитие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и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размещение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предприятий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профильной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отрасли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в </w:t>
            </w:r>
            <w:proofErr w:type="spellStart"/>
            <w:r w:rsidR="00E65E4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Азии</w:t>
            </w:r>
            <w:proofErr w:type="spellEnd"/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</w:p>
        </w:tc>
      </w:tr>
      <w:tr w:rsidR="00300060" w:rsidRPr="00300060" w:rsidTr="00FC7EB9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Общие черты и особенности</w:t>
            </w:r>
          </w:p>
          <w:p w:rsidR="00300060" w:rsidRPr="00E65E41" w:rsidRDefault="00300060" w:rsidP="00E65E41">
            <w:pPr>
              <w:spacing w:line="256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Современные экономические отношения России со странами Зарубежной Азии (Китай, Индия, Турция, страны Центральной Азии)</w:t>
            </w:r>
            <w:r w:rsidR="00E65E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торговли и предпринимательства в Зарубежной Азии.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15. Сравнение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300060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15. Сравнение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300060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300060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6.3.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Америка: состав (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Северная Америка, Латинская Америка), общие черты и особенности природн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 и хозяйства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  <w:proofErr w:type="gramStart"/>
            <w:r w:rsidR="00E65E41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="00E65E41">
              <w:rPr>
                <w:rFonts w:ascii="Times New Roman" w:hAnsi="Times New Roman"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и размещение предприятий профильной отрасли в Северной Америке</w:t>
            </w:r>
            <w:r w:rsidR="00E65E41" w:rsidRPr="00E65E41"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16. Объяснение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особенностей территориальной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структуры хозяйства Канады и Бразилии на основе анализа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300060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6.4. 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Африка:</w:t>
            </w:r>
            <w:r w:rsidRPr="00300060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состав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(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Северная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Африка,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Западная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Африка,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Центральная Африка, Восточная Африка, Южная Африка),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общая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характеристика.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природн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экономико-географического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положения, природн</w:t>
            </w: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населения, хозяйства стран Африки (на примере ЮАР, Египта, Алжира, Нигерии)</w:t>
            </w:r>
            <w:r w:rsidR="00E65E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и размещение предприятий профильной отрасли в Африке.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E65E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и размещение предприятий профильной отрасли в Австралии и Океании.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17. Сравнение на основе анализа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статистических данных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17. Сравнение на основе анализа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</w:t>
            </w:r>
          </w:p>
        </w:tc>
      </w:tr>
      <w:tr w:rsidR="00300060" w:rsidRPr="00300060" w:rsidTr="00FC7EB9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6.5.</w:t>
            </w:r>
          </w:p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Россия на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геополитической, геоэкономической и </w:t>
            </w:r>
            <w:proofErr w:type="spellStart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геодемографической</w:t>
            </w:r>
            <w:proofErr w:type="spellEnd"/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место</w:t>
            </w:r>
            <w:r w:rsidRPr="00300060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в</w:t>
            </w:r>
            <w:r w:rsidRPr="00300060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мировой</w:t>
            </w:r>
            <w:r w:rsidRPr="00300060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политике,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экономике,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человеческом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потенциале.</w:t>
            </w:r>
            <w:r w:rsidRPr="00300060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Особенности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интеграции России в мировое сообщество. Географические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аспекты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решения внешнеэкономических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внешнеполитических задач</w:t>
            </w:r>
            <w:r w:rsidRPr="00300060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</w:t>
            </w:r>
            <w:r w:rsidRPr="00300060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300060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300060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300060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Основное содержание </w:t>
            </w:r>
          </w:p>
        </w:tc>
      </w:tr>
      <w:tr w:rsidR="00300060" w:rsidRPr="00300060" w:rsidTr="00FC7EB9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DD28C4" w:rsidRPr="00300060" w:rsidRDefault="00DD28C4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1.1</w:t>
            </w:r>
            <w:bookmarkStart w:id="2" w:name="_GoBack"/>
            <w:bookmarkEnd w:id="2"/>
          </w:p>
        </w:tc>
      </w:tr>
      <w:tr w:rsidR="00300060" w:rsidRPr="00300060" w:rsidTr="00FC7EB9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</w:t>
            </w:r>
            <w:r w:rsidR="00E65E4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65E41" w:rsidRPr="00E65E41">
              <w:rPr>
                <w:rFonts w:ascii="Times New Roman" w:hAnsi="Times New Roman"/>
                <w:b/>
                <w:color w:val="FF0000"/>
                <w:sz w:val="24"/>
              </w:rPr>
              <w:lastRenderedPageBreak/>
              <w:t xml:space="preserve">Влияние предприятий профильной отрасли на глобальные проблемы.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FC7EB9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Обмен мнениями на предмет развития опыта </w:t>
            </w:r>
            <w:r w:rsidR="00FC7EB9" w:rsidRPr="00B45D4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FC7EB9" w:rsidRPr="00B45D49">
              <w:rPr>
                <w:rFonts w:ascii="Times New Roman" w:hAnsi="Times New Roman" w:cs="Times New Roman"/>
                <w:color w:val="00B050"/>
                <w:sz w:val="24"/>
                <w:szCs w:val="28"/>
              </w:rPr>
              <w:t xml:space="preserve">экологически направленной, природоохранной, ресурсосберегающей деятельности по теме </w:t>
            </w:r>
            <w:r w:rsidR="00FC7EB9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>«</w:t>
            </w:r>
            <w:r w:rsidR="00FC7EB9" w:rsidRPr="00B45D4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Глобальные проблемы мира. Сущность, возможные пути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300060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181818"/>
                <w:kern w:val="1"/>
                <w:sz w:val="24"/>
                <w:highlight w:val="white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Промежуточная аттестация </w:t>
            </w:r>
            <w:r w:rsidRPr="00300060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(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другая форма аттестации)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300060" w:rsidRPr="00300060" w:rsidTr="00FC7EB9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060" w:rsidRPr="00300060" w:rsidRDefault="00300060" w:rsidP="00300060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300060" w:rsidRPr="00300060" w:rsidSect="00FC7EB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00060" w:rsidRPr="00300060" w:rsidRDefault="00300060" w:rsidP="00300060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3. Условия реализации программы общеобразовательной дисциплины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3.1. Требования к минимальному материально-техническому обеспечению</w:t>
      </w:r>
    </w:p>
    <w:p w:rsidR="00300060" w:rsidRPr="00300060" w:rsidRDefault="00300060" w:rsidP="0030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Реализация программы дисциплины требует наличия учебного кабинета Географии.</w:t>
      </w:r>
    </w:p>
    <w:p w:rsidR="00300060" w:rsidRPr="00300060" w:rsidRDefault="00300060" w:rsidP="0030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многопрофильностью</w:t>
      </w:r>
      <w:proofErr w:type="spell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практической направленностью.</w:t>
      </w:r>
    </w:p>
    <w:p w:rsidR="00300060" w:rsidRPr="00300060" w:rsidRDefault="00300060" w:rsidP="0030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 xml:space="preserve">Оборудование учебного кабинета: 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посадочные места по количеству </w:t>
      </w: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;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рабочее место преподавателя;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наглядные пособия (комплекты учебных таблиц, стендов, схем, плакатов, атласов, карта мира, контурных карт и др.);</w:t>
      </w:r>
      <w:proofErr w:type="gramEnd"/>
    </w:p>
    <w:p w:rsidR="00300060" w:rsidRPr="00300060" w:rsidRDefault="00300060" w:rsidP="003000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300060" w:rsidRPr="00300060" w:rsidRDefault="00300060" w:rsidP="003000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300060" w:rsidRPr="00300060" w:rsidRDefault="00300060" w:rsidP="003000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библиотечный фонд кабинета</w:t>
      </w: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.</w:t>
      </w:r>
      <w:proofErr w:type="gram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(</w:t>
      </w:r>
      <w:proofErr w:type="gram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у</w:t>
      </w:r>
      <w:proofErr w:type="gram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чебники, учебно-методические комплекты (УМК) (в </w:t>
      </w:r>
      <w:proofErr w:type="spellStart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т.ч</w:t>
      </w:r>
      <w:proofErr w:type="spellEnd"/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300060" w:rsidRPr="00300060" w:rsidRDefault="00300060" w:rsidP="003000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300060" w:rsidRPr="00300060" w:rsidRDefault="00300060" w:rsidP="003000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- залы (библиотека, читальный зал с выходом в информационно-телекоммуникационную сеть Интернет).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3.2. Информационное обеспечение реализации программы</w:t>
      </w:r>
      <w:bookmarkStart w:id="3" w:name="_Hlk120782426"/>
      <w:bookmarkEnd w:id="3"/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lastRenderedPageBreak/>
        <w:t>Для студентов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Лукьянова, Н.С. География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учебник / Лукьянова Н.С. — Москва : 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КноРус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, 2021. — 233 с. — ISBN 978-5-406-08203-4. — URL: https://book.ru/book/939363 (дата обращения: 13.11.2021). — Текст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электронный.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</w:rPr>
      </w:pPr>
      <w:proofErr w:type="spellStart"/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Максаковский</w:t>
      </w:r>
      <w:proofErr w:type="spellEnd"/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В.П. Географии. Экономическая и социальная география мира. Учебник для 10 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класса. — М.: 2019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4"/>
        </w:rPr>
        <w:t>Для преподавателей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Об образовании в 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Российской Федерации. Федеральный закон Российской Федерации от 29 декабря 2012 г. N-• 273-ФЗ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 мая 2012 г. № 413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Приказ </w:t>
      </w:r>
      <w:proofErr w:type="spellStart"/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Минобрнауки</w:t>
      </w:r>
      <w:proofErr w:type="spellEnd"/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России от 29 декабря 2014 г. N. 1645 «О внесении изменений я приказ Министерства образования и 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подготовка рабочих кадров и ДГІО 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17.03.2015 № 06-259)</w:t>
      </w:r>
      <w:proofErr w:type="gramEnd"/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Географии: Журнал. /Издательский дом «Первое сентября».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География в школе: Научно-методический журнал. /Издательство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«Школьная </w:t>
      </w:r>
      <w:proofErr w:type="spellStart"/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п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pecca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»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География и экология в</w:t>
      </w:r>
      <w:r w:rsidRPr="0030006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школе ЮО века: Научно-методический журнал.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/Издательский дом «</w:t>
      </w:r>
      <w:proofErr w:type="spellStart"/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Шк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oлa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—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Пpecc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1»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Домогацких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Е.М., 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Алексеевский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Н.И. Экономическая и социальная география мира. — М.: 2011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Э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нци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клопедия стран мира / Гл. ред. Н.А. Симония; 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ред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.к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ол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. В.Л. </w:t>
      </w:r>
      <w:proofErr w:type="spell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Ma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к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apoR</w:t>
      </w:r>
      <w:proofErr w:type="spell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, А.Д. Некипелов, Е.М. Примаков. — М.: 2004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t>Интернет-ресурсы</w:t>
      </w:r>
    </w:p>
    <w:p w:rsidR="00300060" w:rsidRPr="00300060" w:rsidRDefault="00DD28C4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6" w:history="1">
        <w:r w:rsidR="00300060" w:rsidRPr="00300060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www.wikipedia.org</w:t>
        </w:r>
      </w:hyperlink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 </w:t>
      </w:r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— сайт </w:t>
      </w:r>
      <w:proofErr w:type="gramStart"/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общедоступной</w:t>
      </w:r>
      <w:proofErr w:type="gramEnd"/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proofErr w:type="spellStart"/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мультиязычной</w:t>
      </w:r>
      <w:proofErr w:type="spellEnd"/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универсальной и  интернет-энциклопедии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www.fao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stat3.fa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o% — сайт Международной сельскохозяйственной и продовольственной организации при ООН (OAO)</w:t>
      </w:r>
    </w:p>
    <w:p w:rsidR="00300060" w:rsidRPr="00300060" w:rsidRDefault="00DD28C4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7" w:history="1">
        <w:r w:rsidR="00300060" w:rsidRPr="00300060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www.minerals.usgs.gov/minerals/pubs/county/</w:t>
        </w:r>
      </w:hyperlink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- сайт Геологической службы CIIIA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lastRenderedPageBreak/>
        <w:t>www.schoo!-Go1lection.cctu.i u</w:t>
      </w: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— </w:t>
      </w:r>
      <w:proofErr w:type="gramStart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Единая</w:t>
      </w:r>
      <w:proofErr w:type="gramEnd"/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коллекции Цифровых образовательных ресурсов</w:t>
      </w:r>
    </w:p>
    <w:p w:rsidR="00300060" w:rsidRPr="00300060" w:rsidRDefault="00DD28C4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8" w:history="1">
        <w:r w:rsidR="00300060" w:rsidRPr="00300060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http://simvolika.rsl.r</w:t>
        </w:r>
      </w:hyperlink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u </w:t>
      </w:r>
      <w:r w:rsidR="00300060"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>— Гербы городов Российской Федерации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1.Для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300060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2.Рекомендуемые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300060" w:rsidRPr="00300060" w:rsidRDefault="00300060" w:rsidP="00300060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bookmarkStart w:id="4" w:name="__RefHeading___4"/>
      <w:bookmarkEnd w:id="4"/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4. Контроль и оценка результатов освоения общеобразовательной дисциплины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Контроль и оценка</w:t>
      </w: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300060" w:rsidRPr="00300060" w:rsidTr="00FC7EB9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Тип оценочных мероприятий</w:t>
            </w: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тестирование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кейс задания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географический диктант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устный опрос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фронтальный письменный опрос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эссе, доклады, рефераты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составленных презентаций по темам раздела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работы с картами атласа мира, заполнение контурных карт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контрольная работа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самостоятельно выполненных заданий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зачет проводится в форме тестирования</w:t>
            </w:r>
          </w:p>
        </w:tc>
      </w:tr>
      <w:tr w:rsidR="00300060" w:rsidRPr="00300060" w:rsidTr="00FC7EB9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04.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05.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300060" w:rsidRPr="00300060" w:rsidTr="00FC7EB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09.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300060" w:rsidRPr="00300060" w:rsidRDefault="00300060" w:rsidP="00300060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300060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060" w:rsidRPr="00300060" w:rsidRDefault="00300060" w:rsidP="00300060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056"/>
        <w:gridCol w:w="3722"/>
        <w:gridCol w:w="2827"/>
      </w:tblGrid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Результаты обучения</w:t>
            </w:r>
          </w:p>
        </w:tc>
        <w:tc>
          <w:tcPr>
            <w:tcW w:w="3854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Тема работы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Экспертная оценка</w:t>
            </w:r>
          </w:p>
        </w:tc>
      </w:tr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ЦОГВ.1.Осознанно </w:t>
            </w:r>
            <w:proofErr w:type="gramStart"/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выражающий</w:t>
            </w:r>
            <w:proofErr w:type="gramEnd"/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3854" w:type="dxa"/>
          </w:tcPr>
          <w:p w:rsidR="00E65E41" w:rsidRPr="008505FE" w:rsidRDefault="00E65E41" w:rsidP="00EB451B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«Внешнеполитические связи России с зарубежными странами»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выражения своей  гражданской принадлежности в мировом сообществе</w:t>
            </w:r>
          </w:p>
        </w:tc>
      </w:tr>
      <w:tr w:rsidR="00E65E41" w:rsidRPr="008505FE" w:rsidTr="00EB451B">
        <w:tc>
          <w:tcPr>
            <w:tcW w:w="2872" w:type="dxa"/>
            <w:vMerge w:val="restart"/>
          </w:tcPr>
          <w:p w:rsidR="00E65E41" w:rsidRPr="008505FE" w:rsidRDefault="00E65E41" w:rsidP="00EB451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ЦОПТВ.3.</w:t>
            </w:r>
            <w:proofErr w:type="gramStart"/>
            <w:r w:rsidRPr="008505FE">
              <w:rPr>
                <w:rFonts w:ascii="Times New Roman" w:eastAsia="Calibri" w:hAnsi="Times New Roman" w:cs="Times New Roman"/>
              </w:rPr>
              <w:t>Выражающий</w:t>
            </w:r>
            <w:proofErr w:type="gramEnd"/>
            <w:r w:rsidRPr="008505FE">
              <w:rPr>
                <w:rFonts w:ascii="Times New Roman" w:eastAsia="Calibri" w:hAnsi="Times New Roman" w:cs="Times New Roman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3854" w:type="dxa"/>
          </w:tcPr>
          <w:p w:rsidR="00E65E41" w:rsidRPr="008505FE" w:rsidRDefault="00E65E41" w:rsidP="00EB45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презентаций по теме «Микрогосударства Европы»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 xml:space="preserve">Экспертное оценивание мнений осознанной готовности к непрерывному  образованию и самообразованию в выбранной сфере профессиональной деятельности  </w:t>
            </w:r>
          </w:p>
        </w:tc>
      </w:tr>
      <w:tr w:rsidR="00E65E41" w:rsidRPr="008505FE" w:rsidTr="00EB451B">
        <w:tc>
          <w:tcPr>
            <w:tcW w:w="2872" w:type="dxa"/>
            <w:vMerge/>
          </w:tcPr>
          <w:p w:rsidR="00E65E41" w:rsidRPr="008505FE" w:rsidRDefault="00E65E41" w:rsidP="00EB451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854" w:type="dxa"/>
          </w:tcPr>
          <w:p w:rsidR="00E65E41" w:rsidRPr="008505FE" w:rsidRDefault="00E65E41" w:rsidP="00EB45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 подготовленных мини-проектов по теме «Экономическая интеграция в Европе»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Экспертное оценивание мнений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8505FE">
              <w:rPr>
                <w:rFonts w:ascii="Times New Roman" w:eastAsia="Calibri" w:hAnsi="Times New Roman" w:cs="Times New Roman"/>
                <w:bCs/>
              </w:rPr>
              <w:t xml:space="preserve">ЦОЭВ.1.Демонстрирующий в поведении </w:t>
            </w:r>
            <w:proofErr w:type="spellStart"/>
            <w:r w:rsidRPr="008505FE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8505FE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3854" w:type="dxa"/>
          </w:tcPr>
          <w:p w:rsidR="00E65E41" w:rsidRPr="008505FE" w:rsidRDefault="00E65E41" w:rsidP="00EB45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Обмен мнениями по теме 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Calibri" w:hAnsi="Times New Roman" w:cs="Times New Roman"/>
              </w:rPr>
              <w:t xml:space="preserve">Экспертное оценивание мнений </w:t>
            </w:r>
            <w:proofErr w:type="spellStart"/>
            <w:r w:rsidRPr="008505FE">
              <w:rPr>
                <w:rFonts w:ascii="Times New Roman" w:eastAsia="Calibri" w:hAnsi="Times New Roman" w:cs="Times New Roman"/>
              </w:rPr>
              <w:t>сформированности</w:t>
            </w:r>
            <w:proofErr w:type="spellEnd"/>
            <w:r w:rsidRPr="008505FE">
              <w:rPr>
                <w:rFonts w:ascii="Times New Roman" w:eastAsia="Calibri" w:hAnsi="Times New Roman" w:cs="Times New Roman"/>
              </w:rPr>
              <w:t xml:space="preserve"> экологической культуры на основе понимания влияния социально-экономических процессов на природу</w:t>
            </w:r>
          </w:p>
        </w:tc>
      </w:tr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05FE">
              <w:rPr>
                <w:rFonts w:ascii="Times New Roman" w:eastAsia="Calibri" w:hAnsi="Times New Roman" w:cs="Times New Roman"/>
                <w:bCs/>
              </w:rPr>
              <w:t>ЦОЭВ.3.</w:t>
            </w:r>
            <w:proofErr w:type="gramStart"/>
            <w:r w:rsidRPr="008505FE">
              <w:rPr>
                <w:rFonts w:ascii="Times New Roman" w:eastAsia="Calibri" w:hAnsi="Times New Roman" w:cs="Times New Roman"/>
                <w:bCs/>
              </w:rPr>
              <w:t>Применяющий</w:t>
            </w:r>
            <w:proofErr w:type="gramEnd"/>
            <w:r w:rsidRPr="008505FE">
              <w:rPr>
                <w:rFonts w:ascii="Times New Roman" w:eastAsia="Calibri" w:hAnsi="Times New Roman" w:cs="Times New Roman"/>
                <w:bCs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3854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«Мировые природные ресурсы и проблемы рационального природопользования»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применения знаний для разумного, бережливого производства и природопользования, ресурсосбережения в общественном пространстве</w:t>
            </w:r>
          </w:p>
        </w:tc>
      </w:tr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ЦОЭВ.4.</w:t>
            </w:r>
            <w:r w:rsidRPr="008505FE">
              <w:rPr>
                <w:rFonts w:ascii="Times New Roman" w:eastAsia="Calibri" w:hAnsi="Times New Roman" w:cs="Times New Roman"/>
              </w:rPr>
              <w:tab/>
              <w:t xml:space="preserve">Имеющий и развивающий опыт экологически направленной, природоохранной,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3854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lastRenderedPageBreak/>
              <w:t xml:space="preserve">Обмен мнениями по теме «Глобальные проблемы мира. Сущность, возможные пути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решения»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Экспертное оценивание мнений</w:t>
            </w:r>
            <w:r w:rsidRPr="008505FE">
              <w:rPr>
                <w:rFonts w:ascii="Times New Roman" w:eastAsia="Calibri" w:hAnsi="Times New Roman" w:cs="Times New Roman"/>
              </w:rPr>
              <w:t xml:space="preserve"> развития опыта  экологически направленной,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природоохранной, ресурсосберегающей деятельности</w:t>
            </w:r>
          </w:p>
        </w:tc>
      </w:tr>
      <w:tr w:rsidR="00E65E41" w:rsidRPr="008505FE" w:rsidTr="00EB451B">
        <w:tc>
          <w:tcPr>
            <w:tcW w:w="2872" w:type="dxa"/>
          </w:tcPr>
          <w:p w:rsidR="00E65E41" w:rsidRPr="008505FE" w:rsidRDefault="00E65E41" w:rsidP="00EB451B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505FE">
              <w:rPr>
                <w:rFonts w:ascii="Times New Roman" w:eastAsia="Calibri" w:hAnsi="Times New Roman" w:cs="Times New Roman"/>
              </w:rPr>
              <w:lastRenderedPageBreak/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  <w:tc>
          <w:tcPr>
            <w:tcW w:w="3854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Дискуссия по теме «Национальные проблемы в отдельных странах. Пути и методы решения»</w:t>
            </w:r>
          </w:p>
        </w:tc>
        <w:tc>
          <w:tcPr>
            <w:tcW w:w="2879" w:type="dxa"/>
          </w:tcPr>
          <w:p w:rsidR="00E65E41" w:rsidRPr="008505FE" w:rsidRDefault="00E65E41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значимости навыков критического мышления</w:t>
            </w:r>
          </w:p>
        </w:tc>
      </w:tr>
    </w:tbl>
    <w:p w:rsidR="00E65E41" w:rsidRPr="00F43B91" w:rsidRDefault="00E65E41" w:rsidP="00E65E4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E65E41" w:rsidRPr="008505FE" w:rsidRDefault="00E65E41" w:rsidP="00E65E41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 xml:space="preserve">План внеурочной деятельности </w:t>
      </w:r>
      <w:proofErr w:type="gramStart"/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по</w:t>
      </w:r>
      <w:proofErr w:type="gramEnd"/>
    </w:p>
    <w:p w:rsidR="00E65E41" w:rsidRPr="008505FE" w:rsidRDefault="00E65E41" w:rsidP="00E65E41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достижению инвариантных целевых ориентиров программы воспитания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22"/>
        <w:gridCol w:w="1530"/>
        <w:gridCol w:w="1134"/>
        <w:gridCol w:w="1951"/>
      </w:tblGrid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 и наименование инвариантных целевых ориентиров</w:t>
            </w: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события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(мероприятия)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Формат 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Форма деятельности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 проведения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Группа </w:t>
            </w:r>
            <w:proofErr w:type="gramStart"/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Средства динамика достижения целевых ориентиров</w:t>
            </w:r>
          </w:p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ЦОЭВ.1. </w:t>
            </w:r>
            <w:proofErr w:type="gramStart"/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Виртуальная экскурсия и обсуждения «</w:t>
            </w:r>
            <w:proofErr w:type="gramStart"/>
            <w:r w:rsidRPr="008505FE">
              <w:rPr>
                <w:rFonts w:ascii="Times New Roman" w:eastAsia="Calibri" w:hAnsi="Times New Roman" w:cs="Times New Roman"/>
                <w:color w:val="000000"/>
              </w:rPr>
              <w:t>Памятники ВОВ</w:t>
            </w:r>
            <w:proofErr w:type="gramEnd"/>
            <w:r w:rsidRPr="008505FE">
              <w:rPr>
                <w:rFonts w:ascii="Times New Roman" w:eastAsia="Calibri" w:hAnsi="Times New Roman" w:cs="Times New Roman"/>
                <w:color w:val="000000"/>
              </w:rPr>
              <w:t xml:space="preserve"> в России» Обсуждение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 </w:t>
            </w:r>
            <w:proofErr w:type="gramStart"/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выражающий</w:t>
            </w:r>
            <w:proofErr w:type="gramEnd"/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</w:t>
            </w: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образования и подготовки</w:t>
            </w: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505FE">
              <w:rPr>
                <w:rFonts w:ascii="Times New Roman" w:hAnsi="Times New Roman" w:cs="Times New Roman"/>
              </w:rPr>
              <w:lastRenderedPageBreak/>
              <w:t>Квест</w:t>
            </w:r>
            <w:proofErr w:type="spellEnd"/>
            <w:r w:rsidRPr="008505FE">
              <w:rPr>
                <w:rFonts w:ascii="Times New Roman" w:hAnsi="Times New Roman" w:cs="Times New Roman"/>
              </w:rPr>
              <w:t>-игра  «Минералы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Обмен мнениями по результатам </w:t>
            </w:r>
            <w:proofErr w:type="spellStart"/>
            <w:r w:rsidRPr="008505FE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8505FE">
              <w:rPr>
                <w:rFonts w:ascii="Times New Roman" w:hAnsi="Times New Roman" w:cs="Times New Roman"/>
              </w:rPr>
              <w:t>-игры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Семинар «Загадки чая. Неизвестное об </w:t>
            </w:r>
            <w:proofErr w:type="gramStart"/>
            <w:r w:rsidRPr="008505FE">
              <w:rPr>
                <w:rFonts w:ascii="Times New Roman" w:hAnsi="Times New Roman" w:cs="Times New Roman"/>
              </w:rPr>
              <w:t>известном</w:t>
            </w:r>
            <w:proofErr w:type="gramEnd"/>
            <w:r w:rsidRPr="008505F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jc w:val="center"/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Экспертная оценка высказываний о важности  </w:t>
            </w:r>
            <w:r w:rsidRPr="008505FE">
              <w:rPr>
                <w:rFonts w:ascii="Times New Roman" w:hAnsi="Times New Roman" w:cs="Times New Roman"/>
              </w:rPr>
              <w:lastRenderedPageBreak/>
              <w:t>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 xml:space="preserve">познавательных интересы в разных предметных областях </w:t>
            </w: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Мини-проекты по теме «Драгоценные камни, их расположение на карте России»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ЦОЭВ.1. </w:t>
            </w:r>
            <w:proofErr w:type="gramStart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Демонстрирующий в поведении </w:t>
            </w:r>
            <w:proofErr w:type="spellStart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«Глобальные экологические проблемы на территории Российской Федерации»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jc w:val="center"/>
              <w:rPr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E65E41" w:rsidRPr="008505FE" w:rsidTr="00EB451B">
        <w:tc>
          <w:tcPr>
            <w:tcW w:w="534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«Природное наследие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E65E41" w:rsidRPr="008505FE" w:rsidRDefault="00E65E41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E65E41" w:rsidRPr="008505FE" w:rsidRDefault="00E65E41" w:rsidP="00EB451B">
            <w:pPr>
              <w:jc w:val="center"/>
              <w:rPr>
                <w:sz w:val="24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E65E41" w:rsidRPr="008505FE" w:rsidRDefault="00E65E41" w:rsidP="00EB451B">
            <w:pPr>
              <w:rPr>
                <w:rFonts w:ascii="Calibri" w:eastAsia="Calibri" w:hAnsi="Calibri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</w:tbl>
    <w:p w:rsidR="00E65E41" w:rsidRPr="008505FE" w:rsidRDefault="00E65E41" w:rsidP="00E65E4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65E41" w:rsidRPr="008505FE" w:rsidRDefault="00E65E41" w:rsidP="00E65E41"/>
    <w:p w:rsidR="00E65E41" w:rsidRPr="00F43B91" w:rsidRDefault="00E65E41" w:rsidP="00E65E4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300060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300060" w:rsidRPr="00300060" w:rsidRDefault="00300060" w:rsidP="00300060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300060" w:rsidRPr="00300060" w:rsidRDefault="00300060" w:rsidP="00300060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B9422C" w:rsidRDefault="00B9422C"/>
    <w:sectPr w:rsidR="00B9422C" w:rsidSect="00FC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60"/>
    <w:rsid w:val="0026136A"/>
    <w:rsid w:val="00300060"/>
    <w:rsid w:val="00B9422C"/>
    <w:rsid w:val="00DD28C4"/>
    <w:rsid w:val="00E65E41"/>
    <w:rsid w:val="00FC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060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06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0060"/>
  </w:style>
  <w:style w:type="paragraph" w:styleId="a3">
    <w:name w:val="Normal (Web)"/>
    <w:basedOn w:val="a"/>
    <w:uiPriority w:val="99"/>
    <w:unhideWhenUsed/>
    <w:rsid w:val="003000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300060"/>
  </w:style>
  <w:style w:type="paragraph" w:styleId="a4">
    <w:name w:val="TOC Heading"/>
    <w:basedOn w:val="1"/>
    <w:next w:val="a"/>
    <w:link w:val="a5"/>
    <w:rsid w:val="0030006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300060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300060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30006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30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300060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65E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5">
    <w:name w:val="Сетка таблицы1"/>
    <w:basedOn w:val="a1"/>
    <w:next w:val="a6"/>
    <w:uiPriority w:val="59"/>
    <w:rsid w:val="00E65E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060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06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00060"/>
  </w:style>
  <w:style w:type="paragraph" w:styleId="a3">
    <w:name w:val="Normal (Web)"/>
    <w:basedOn w:val="a"/>
    <w:uiPriority w:val="99"/>
    <w:unhideWhenUsed/>
    <w:rsid w:val="003000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300060"/>
  </w:style>
  <w:style w:type="paragraph" w:styleId="a4">
    <w:name w:val="TOC Heading"/>
    <w:basedOn w:val="1"/>
    <w:next w:val="a"/>
    <w:link w:val="a5"/>
    <w:rsid w:val="0030006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300060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300060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30006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30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300060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65E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5">
    <w:name w:val="Сетка таблицы1"/>
    <w:basedOn w:val="a1"/>
    <w:next w:val="a6"/>
    <w:uiPriority w:val="59"/>
    <w:rsid w:val="00E65E4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9023</Words>
  <Characters>51434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3</cp:revision>
  <dcterms:created xsi:type="dcterms:W3CDTF">2024-09-26T09:08:00Z</dcterms:created>
  <dcterms:modified xsi:type="dcterms:W3CDTF">2024-09-26T10:47:00Z</dcterms:modified>
</cp:coreProperties>
</file>